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4E" w:rsidRPr="00157DBB" w:rsidRDefault="00F70F5B" w:rsidP="00761F4E">
      <w:pPr>
        <w:autoSpaceDE w:val="0"/>
        <w:autoSpaceDN w:val="0"/>
        <w:adjustRightInd w:val="0"/>
        <w:spacing w:line="480" w:lineRule="auto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足</w:t>
      </w:r>
      <w:r w:rsidR="00761F4E" w:rsidRPr="00157D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球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報名人數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145460" w:rsidRDefault="00761F4E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每隊可報隊員</w:t>
      </w:r>
      <w:r w:rsidRPr="00145460">
        <w:rPr>
          <w:rFonts w:ascii="標楷體" w:eastAsia="標楷體" w:hAnsi="標楷體" w:cs="Calibri"/>
          <w:kern w:val="0"/>
          <w:sz w:val="28"/>
          <w:szCs w:val="28"/>
        </w:rPr>
        <w:t>(</w:t>
      </w: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含隊長</w:t>
      </w:r>
      <w:r w:rsidRPr="00145460">
        <w:rPr>
          <w:rFonts w:ascii="標楷體" w:eastAsia="標楷體" w:hAnsi="標楷體" w:cs="Calibri"/>
          <w:kern w:val="0"/>
          <w:sz w:val="28"/>
          <w:szCs w:val="28"/>
        </w:rPr>
        <w:t>)</w:t>
      </w:r>
      <w:r w:rsidR="003A0440">
        <w:rPr>
          <w:rFonts w:ascii="標楷體" w:eastAsia="標楷體" w:hAnsi="標楷體" w:cs="新細明體" w:hint="eastAsia"/>
          <w:kern w:val="0"/>
          <w:sz w:val="28"/>
          <w:szCs w:val="28"/>
        </w:rPr>
        <w:t>共八人，登錄五</w:t>
      </w: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人。</w:t>
      </w:r>
      <w:r w:rsidRPr="00145460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:rsidR="00761F4E" w:rsidRPr="00145460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隊數限制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761F4E" w:rsidRDefault="00761F4E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一間學校最多只能報</w:t>
      </w:r>
      <w:r w:rsidR="00135EB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隊。</w:t>
      </w:r>
    </w:p>
    <w:p w:rsidR="00761F4E" w:rsidRPr="00145460" w:rsidRDefault="00C86D07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761F4E">
        <w:rPr>
          <w:rFonts w:ascii="標楷體" w:eastAsia="標楷體" w:hAnsi="標楷體" w:cs="新細明體" w:hint="eastAsia"/>
          <w:kern w:val="0"/>
          <w:sz w:val="28"/>
          <w:szCs w:val="28"/>
        </w:rPr>
        <w:t>校最多共</w:t>
      </w:r>
      <w:r w:rsidR="00135EBF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761F4E">
        <w:rPr>
          <w:rFonts w:ascii="標楷體" w:eastAsia="標楷體" w:hAnsi="標楷體" w:cs="新細明體" w:hint="eastAsia"/>
          <w:kern w:val="0"/>
          <w:sz w:val="28"/>
          <w:szCs w:val="28"/>
        </w:rPr>
        <w:t>隊。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比賽規則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Default="000919A3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本比賽採用中華民國足球協會審定之最新國際五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人制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足球</w:t>
      </w:r>
      <w:r w:rsidR="00761F4E"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t>規則。</w:t>
      </w:r>
    </w:p>
    <w:p w:rsidR="00761F4E" w:rsidRPr="00145460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比賽制度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157DBB" w:rsidRDefault="00761F4E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Calibri"/>
          <w:kern w:val="0"/>
          <w:sz w:val="28"/>
          <w:szCs w:val="28"/>
        </w:rPr>
      </w:pPr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比賽</w:t>
      </w:r>
      <w:proofErr w:type="gramStart"/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單循環制。</w:t>
      </w:r>
      <w:r w:rsidRPr="00157DBB">
        <w:rPr>
          <w:rFonts w:ascii="標楷體" w:eastAsia="標楷體" w:hAnsi="標楷體" w:cs="Calibri"/>
          <w:kern w:val="0"/>
          <w:sz w:val="28"/>
          <w:szCs w:val="28"/>
        </w:rPr>
        <w:t xml:space="preserve"> </w:t>
      </w:r>
    </w:p>
    <w:p w:rsidR="00761F4E" w:rsidRPr="00157DBB" w:rsidRDefault="00135EBF" w:rsidP="00761F4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成績取前二</w:t>
      </w:r>
      <w:bookmarkStart w:id="0" w:name="_GoBack"/>
      <w:bookmarkEnd w:id="0"/>
      <w:r w:rsidR="00761F4E" w:rsidRPr="00157DBB">
        <w:rPr>
          <w:rFonts w:ascii="標楷體" w:eastAsia="標楷體" w:hAnsi="標楷體" w:cs="新細明體" w:hint="eastAsia"/>
          <w:kern w:val="0"/>
          <w:sz w:val="28"/>
          <w:szCs w:val="28"/>
        </w:rPr>
        <w:t>名。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比賽用球</w:t>
      </w:r>
    </w:p>
    <w:p w:rsidR="00761F4E" w:rsidRPr="00145460" w:rsidRDefault="003A0440" w:rsidP="00761F4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成功一般足球 </w:t>
      </w:r>
    </w:p>
    <w:p w:rsidR="00761F4E" w:rsidRDefault="00761F4E" w:rsidP="00761F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比賽方法</w:t>
      </w:r>
      <w:r w:rsidRPr="00145460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Pr="00145460" w:rsidRDefault="00761F4E" w:rsidP="00761F4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時間：時間以記</w:t>
      </w:r>
      <w:r w:rsidRPr="00145460">
        <w:rPr>
          <w:rFonts w:ascii="標楷體" w:eastAsia="標楷體" w:hAnsi="標楷體" w:hint="eastAsia"/>
          <w:sz w:val="28"/>
          <w:szCs w:val="28"/>
        </w:rPr>
        <w:t>錄台的時鐘為</w:t>
      </w:r>
      <w:proofErr w:type="gramStart"/>
      <w:r w:rsidRPr="00145460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45460">
        <w:rPr>
          <w:rFonts w:ascii="標楷體" w:eastAsia="標楷體" w:hAnsi="標楷體" w:hint="eastAsia"/>
          <w:sz w:val="28"/>
          <w:szCs w:val="28"/>
        </w:rPr>
        <w:t>。</w:t>
      </w:r>
    </w:p>
    <w:p w:rsidR="000919A3" w:rsidRDefault="000919A3" w:rsidP="000919A3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>比賽為兩個時間相等的半場，上下半場各為 20 分鐘。要經過裁判與兩隊的同意才可另行決定比賽時間。任何更改比賽時間的協議必須在比賽開始前作成決定，並且必須符</w:t>
      </w: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 xml:space="preserve">合競賽規程。 </w:t>
      </w:r>
    </w:p>
    <w:p w:rsidR="000919A3" w:rsidRPr="000919A3" w:rsidRDefault="000919A3" w:rsidP="000919A3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>計時員用聲音信號或哨音表示每半場結束，在聽到計時員</w:t>
      </w:r>
    </w:p>
    <w:p w:rsidR="000919A3" w:rsidRPr="000919A3" w:rsidRDefault="000919A3" w:rsidP="000919A3">
      <w:pPr>
        <w:pStyle w:val="a7"/>
        <w:autoSpaceDE w:val="0"/>
        <w:autoSpaceDN w:val="0"/>
        <w:adjustRightInd w:val="0"/>
        <w:spacing w:line="480" w:lineRule="auto"/>
        <w:ind w:leftChars="0" w:left="1200"/>
        <w:rPr>
          <w:rFonts w:ascii="標楷體" w:eastAsia="標楷體" w:hAnsi="標楷體" w:cs="新細明體"/>
          <w:kern w:val="0"/>
          <w:sz w:val="28"/>
          <w:szCs w:val="28"/>
        </w:rPr>
      </w:pP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>的哨音或聲音信號後，裁判之</w:t>
      </w:r>
      <w:proofErr w:type="gramStart"/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>以哨音宣佈半場或比賽結</w:t>
      </w:r>
    </w:p>
    <w:p w:rsidR="000919A3" w:rsidRDefault="000919A3" w:rsidP="000919A3">
      <w:pPr>
        <w:pStyle w:val="a7"/>
        <w:autoSpaceDE w:val="0"/>
        <w:autoSpaceDN w:val="0"/>
        <w:adjustRightInd w:val="0"/>
        <w:spacing w:line="480" w:lineRule="auto"/>
        <w:ind w:leftChars="0" w:left="120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束。</w:t>
      </w:r>
    </w:p>
    <w:p w:rsidR="000919A3" w:rsidRPr="000919A3" w:rsidRDefault="000919A3" w:rsidP="000919A3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比賽球隊有權利要求 1 分鐘暫停，上下半場各一次。 </w:t>
      </w:r>
      <w:r w:rsidRPr="000919A3">
        <w:rPr>
          <w:rFonts w:ascii="標楷體" w:eastAsia="標楷體" w:hAnsi="標楷體" w:cs="新細明體"/>
          <w:kern w:val="0"/>
          <w:sz w:val="28"/>
          <w:szCs w:val="28"/>
        </w:rPr>
        <w:cr/>
      </w: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球員有權要求半場休息時間。 </w:t>
      </w:r>
    </w:p>
    <w:p w:rsidR="000919A3" w:rsidRPr="000919A3" w:rsidRDefault="000919A3" w:rsidP="000919A3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半場休息時間不得超過 15 分鐘。 比賽的競賽規程必須明文規定半場休息的時間。 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只有獲得裁判同意，才可更改半場休息的時間。</w:t>
      </w:r>
    </w:p>
    <w:p w:rsidR="00761F4E" w:rsidRPr="000919A3" w:rsidRDefault="000919A3" w:rsidP="000919A3">
      <w:pPr>
        <w:autoSpaceDE w:val="0"/>
        <w:autoSpaceDN w:val="0"/>
        <w:adjustRightInd w:val="0"/>
        <w:spacing w:line="48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六、 </w:t>
      </w:r>
      <w:r w:rsidR="00761F4E" w:rsidRPr="000919A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裁判</w:t>
      </w:r>
      <w:r w:rsidR="00761F4E" w:rsidRPr="000919A3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</w:p>
    <w:p w:rsidR="00761F4E" w:rsidRDefault="00761F4E" w:rsidP="00761F4E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61F4E">
        <w:rPr>
          <w:rFonts w:ascii="標楷體" w:eastAsia="標楷體" w:hAnsi="標楷體" w:cs="新細明體" w:hint="eastAsia"/>
          <w:kern w:val="0"/>
          <w:sz w:val="28"/>
          <w:szCs w:val="28"/>
        </w:rPr>
        <w:t>由</w:t>
      </w:r>
      <w:r w:rsidR="004B5CDD">
        <w:rPr>
          <w:rFonts w:ascii="標楷體" w:eastAsia="標楷體" w:hAnsi="標楷體" w:cs="新細明體" w:hint="eastAsia"/>
          <w:kern w:val="0"/>
          <w:sz w:val="28"/>
          <w:szCs w:val="28"/>
        </w:rPr>
        <w:t>本系訓練之足球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來判決比賽期間的犯規或違例適宜。</w:t>
      </w:r>
    </w:p>
    <w:p w:rsidR="000919A3" w:rsidRPr="000919A3" w:rsidRDefault="000919A3" w:rsidP="000919A3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36"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>每一場比賽由二位裁判(裁判及第二裁判)控管全場，裁判</w:t>
      </w:r>
    </w:p>
    <w:p w:rsidR="000919A3" w:rsidRPr="00761F4E" w:rsidRDefault="000919A3" w:rsidP="000919A3">
      <w:pPr>
        <w:pStyle w:val="a7"/>
        <w:autoSpaceDE w:val="0"/>
        <w:autoSpaceDN w:val="0"/>
        <w:adjustRightInd w:val="0"/>
        <w:spacing w:after="36" w:line="480" w:lineRule="auto"/>
        <w:ind w:leftChars="0" w:left="1200"/>
        <w:rPr>
          <w:rFonts w:ascii="標楷體" w:eastAsia="標楷體" w:hAnsi="標楷體" w:cs="新細明體"/>
          <w:kern w:val="0"/>
          <w:sz w:val="28"/>
          <w:szCs w:val="28"/>
        </w:rPr>
      </w:pPr>
      <w:r w:rsidRPr="000919A3">
        <w:rPr>
          <w:rFonts w:ascii="標楷體" w:eastAsia="標楷體" w:hAnsi="標楷體" w:cs="新細明體" w:hint="eastAsia"/>
          <w:kern w:val="0"/>
          <w:sz w:val="28"/>
          <w:szCs w:val="28"/>
        </w:rPr>
        <w:t>對於被指派的比賽，有資格全權執行規則。</w:t>
      </w:r>
    </w:p>
    <w:p w:rsidR="00761F4E" w:rsidRDefault="00761F4E" w:rsidP="00761F4E">
      <w:pPr>
        <w:pStyle w:val="a7"/>
        <w:widowControl/>
        <w:numPr>
          <w:ilvl w:val="0"/>
          <w:numId w:val="1"/>
        </w:numPr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申訴</w:t>
      </w:r>
    </w:p>
    <w:p w:rsidR="00761F4E" w:rsidRPr="00761F4E" w:rsidRDefault="00761F4E" w:rsidP="00761F4E">
      <w:pPr>
        <w:pStyle w:val="a7"/>
        <w:widowControl/>
        <w:numPr>
          <w:ilvl w:val="0"/>
          <w:numId w:val="7"/>
        </w:numPr>
        <w:spacing w:line="48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761F4E">
        <w:rPr>
          <w:rFonts w:ascii="標楷體" w:eastAsia="標楷體" w:hAnsi="標楷體" w:cs="新細明體" w:hint="eastAsia"/>
          <w:kern w:val="0"/>
          <w:sz w:val="28"/>
          <w:szCs w:val="28"/>
        </w:rPr>
        <w:t>有關質疑該球員身分之爭議，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應於比賽中先向裁判提出暫停，再向紀錄台提出爭議，此時紀錄台會會同該球類</w:t>
      </w:r>
      <w:r w:rsidR="004B5CDD">
        <w:rPr>
          <w:rFonts w:ascii="標楷體" w:eastAsia="標楷體" w:hAnsi="標楷體" w:cs="新細明體" w:hint="eastAsia"/>
          <w:kern w:val="0"/>
          <w:sz w:val="28"/>
          <w:szCs w:val="28"/>
        </w:rPr>
        <w:t>負責人及該場次的兩位裁判，一同複查該名球員之身分，若身分確實非五校物理系</w:t>
      </w:r>
      <w:proofErr w:type="gramStart"/>
      <w:r w:rsidR="004B5CDD">
        <w:rPr>
          <w:rFonts w:ascii="標楷體" w:eastAsia="標楷體" w:hAnsi="標楷體" w:cs="新細明體" w:hint="eastAsia"/>
          <w:kern w:val="0"/>
          <w:sz w:val="28"/>
          <w:szCs w:val="28"/>
        </w:rPr>
        <w:t>的系員</w:t>
      </w:r>
      <w:proofErr w:type="gramEnd"/>
      <w:r w:rsidR="004B5CDD">
        <w:rPr>
          <w:rFonts w:ascii="標楷體" w:eastAsia="標楷體" w:hAnsi="標楷體" w:cs="新細明體" w:hint="eastAsia"/>
          <w:kern w:val="0"/>
          <w:sz w:val="28"/>
          <w:szCs w:val="28"/>
        </w:rPr>
        <w:t>，則該隊伍須接受禁賽處分不得繼續參加本屆五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物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盃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8"/>
        </w:rPr>
        <w:t>賽程。</w:t>
      </w:r>
    </w:p>
    <w:p w:rsidR="00761F4E" w:rsidRPr="00145460" w:rsidRDefault="00761F4E" w:rsidP="00761F4E">
      <w:pPr>
        <w:pStyle w:val="a7"/>
        <w:widowControl/>
        <w:numPr>
          <w:ilvl w:val="0"/>
          <w:numId w:val="5"/>
        </w:numPr>
        <w:spacing w:line="480" w:lineRule="auto"/>
        <w:ind w:leftChars="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145460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有關比賽事項之爭議，</w:t>
      </w:r>
      <w:r w:rsidR="00BE0F08">
        <w:rPr>
          <w:rFonts w:ascii="標楷體" w:eastAsia="標楷體" w:hAnsi="標楷體" w:cs="新細明體" w:hint="eastAsia"/>
          <w:kern w:val="0"/>
          <w:sz w:val="28"/>
          <w:szCs w:val="28"/>
        </w:rPr>
        <w:t>為了尊重裁判的專業，所以對於爭議皆尊重該比賽裁判之判決，但在比賽過程中認為不合理之判決仍可向裁判提出。</w:t>
      </w:r>
    </w:p>
    <w:p w:rsidR="00761F4E" w:rsidRDefault="00761F4E" w:rsidP="00761F4E">
      <w:pPr>
        <w:pStyle w:val="Default"/>
        <w:numPr>
          <w:ilvl w:val="0"/>
          <w:numId w:val="1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其他規定</w:t>
      </w:r>
      <w:r w:rsidRPr="00157DBB">
        <w:rPr>
          <w:rFonts w:ascii="標楷體" w:eastAsia="標楷體" w:hAnsi="標楷體" w:cs="Times New Roman"/>
          <w:b/>
          <w:color w:val="auto"/>
          <w:sz w:val="28"/>
          <w:szCs w:val="28"/>
        </w:rPr>
        <w:t xml:space="preserve"> </w:t>
      </w:r>
    </w:p>
    <w:p w:rsidR="00761F4E" w:rsidRDefault="00761F4E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大會為使比賽順利進行，視情況在上一組比賽結束後，要求下一組接著進行比賽，各隊有義務提前熱身，及了解比賽進度。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Default="00761F4E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157DBB">
        <w:rPr>
          <w:rFonts w:ascii="標楷體" w:eastAsia="標楷體" w:hAnsi="標楷體" w:hint="eastAsia"/>
          <w:color w:val="auto"/>
          <w:sz w:val="28"/>
          <w:szCs w:val="28"/>
        </w:rPr>
        <w:t>參加球隊之比賽者一律穿著隊代表服，或顏色相同的服裝，且服裝上前後皆須有號碼。</w:t>
      </w:r>
      <w:r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Default="0076035F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每場比賽前十分鐘會由紀錄台確認登錄名單、球員身分</w:t>
      </w:r>
      <w:r w:rsidR="00761F4E" w:rsidRPr="00157DBB">
        <w:rPr>
          <w:rFonts w:ascii="標楷體" w:eastAsia="標楷體" w:hAnsi="標楷體" w:hint="eastAsia"/>
          <w:color w:val="auto"/>
          <w:sz w:val="28"/>
          <w:szCs w:val="28"/>
        </w:rPr>
        <w:t>，所以請各隊事先填寫先發表。</w:t>
      </w:r>
      <w:r w:rsidR="00761F4E"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Default="0076035F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比賽換人時，僅能更換已報到且在登錄表上的八</w:t>
      </w:r>
      <w:r w:rsidR="00761F4E" w:rsidRPr="00157DBB">
        <w:rPr>
          <w:rFonts w:ascii="標楷體" w:eastAsia="標楷體" w:hAnsi="標楷體" w:hint="eastAsia"/>
          <w:color w:val="auto"/>
          <w:sz w:val="28"/>
          <w:szCs w:val="28"/>
        </w:rPr>
        <w:t>人。如果發現未登錄之球員上場比賽，則取消該隊比賽資格。</w:t>
      </w:r>
      <w:r w:rsidR="00761F4E"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761F4E" w:rsidRPr="00145460" w:rsidRDefault="0076035F" w:rsidP="00761F4E">
      <w:pPr>
        <w:pStyle w:val="Default"/>
        <w:numPr>
          <w:ilvl w:val="0"/>
          <w:numId w:val="6"/>
        </w:numPr>
        <w:spacing w:after="36" w:line="480" w:lineRule="auto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比賽發生糾紛或問題不屬明文規定者，由兩位裁判及該球類的競賽負責人</w:t>
      </w:r>
      <w:r w:rsidR="00761F4E" w:rsidRPr="00157DBB">
        <w:rPr>
          <w:rFonts w:ascii="標楷體" w:eastAsia="標楷體" w:hAnsi="標楷體" w:hint="eastAsia"/>
          <w:color w:val="auto"/>
          <w:sz w:val="28"/>
          <w:szCs w:val="28"/>
        </w:rPr>
        <w:t>做最後裁決。</w:t>
      </w:r>
      <w:r w:rsidR="00761F4E" w:rsidRPr="00157DB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F94A8B" w:rsidRPr="00761F4E" w:rsidRDefault="00F94A8B"/>
    <w:sectPr w:rsidR="00F94A8B" w:rsidRPr="00761F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68" w:rsidRDefault="00940F68" w:rsidP="00761F4E">
      <w:r>
        <w:separator/>
      </w:r>
    </w:p>
  </w:endnote>
  <w:endnote w:type="continuationSeparator" w:id="0">
    <w:p w:rsidR="00940F68" w:rsidRDefault="00940F68" w:rsidP="0076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68" w:rsidRDefault="00940F68" w:rsidP="00761F4E">
      <w:r>
        <w:separator/>
      </w:r>
    </w:p>
  </w:footnote>
  <w:footnote w:type="continuationSeparator" w:id="0">
    <w:p w:rsidR="00940F68" w:rsidRDefault="00940F68" w:rsidP="0076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2E6"/>
    <w:multiLevelType w:val="hybridMultilevel"/>
    <w:tmpl w:val="618828F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19200B98"/>
    <w:multiLevelType w:val="hybridMultilevel"/>
    <w:tmpl w:val="F730B8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>
    <w:nsid w:val="2E4A1809"/>
    <w:multiLevelType w:val="hybridMultilevel"/>
    <w:tmpl w:val="7396C256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3A8B2D21"/>
    <w:multiLevelType w:val="hybridMultilevel"/>
    <w:tmpl w:val="387C55EA"/>
    <w:lvl w:ilvl="0" w:tplc="ED3A5F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B938AA"/>
    <w:multiLevelType w:val="hybridMultilevel"/>
    <w:tmpl w:val="83AAAEC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5C031C3D"/>
    <w:multiLevelType w:val="hybridMultilevel"/>
    <w:tmpl w:val="19C6037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>
    <w:nsid w:val="5D281831"/>
    <w:multiLevelType w:val="hybridMultilevel"/>
    <w:tmpl w:val="E9AE5F7E"/>
    <w:lvl w:ilvl="0" w:tplc="88FED892">
      <w:start w:val="7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779"/>
    <w:rsid w:val="000919A3"/>
    <w:rsid w:val="00135EBF"/>
    <w:rsid w:val="003A0440"/>
    <w:rsid w:val="004B5CDD"/>
    <w:rsid w:val="0076035F"/>
    <w:rsid w:val="00761F4E"/>
    <w:rsid w:val="00940F68"/>
    <w:rsid w:val="009567BF"/>
    <w:rsid w:val="00A3626A"/>
    <w:rsid w:val="00A77779"/>
    <w:rsid w:val="00B56CC1"/>
    <w:rsid w:val="00BC4216"/>
    <w:rsid w:val="00BE0F08"/>
    <w:rsid w:val="00C86D07"/>
    <w:rsid w:val="00C949BD"/>
    <w:rsid w:val="00CB67CA"/>
    <w:rsid w:val="00D1710D"/>
    <w:rsid w:val="00E900EA"/>
    <w:rsid w:val="00F67954"/>
    <w:rsid w:val="00F70F5B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1F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1F4E"/>
    <w:rPr>
      <w:sz w:val="20"/>
      <w:szCs w:val="20"/>
    </w:rPr>
  </w:style>
  <w:style w:type="paragraph" w:customStyle="1" w:styleId="Default">
    <w:name w:val="Default"/>
    <w:uiPriority w:val="99"/>
    <w:rsid w:val="00761F4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761F4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1F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1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1F4E"/>
    <w:rPr>
      <w:sz w:val="20"/>
      <w:szCs w:val="20"/>
    </w:rPr>
  </w:style>
  <w:style w:type="paragraph" w:customStyle="1" w:styleId="Default">
    <w:name w:val="Default"/>
    <w:uiPriority w:val="99"/>
    <w:rsid w:val="00761F4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7">
    <w:name w:val="List Paragraph"/>
    <w:basedOn w:val="a"/>
    <w:uiPriority w:val="99"/>
    <w:qFormat/>
    <w:rsid w:val="00761F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鄭彰緯</dc:creator>
  <cp:keywords/>
  <dc:description/>
  <cp:lastModifiedBy>鄭彰緯</cp:lastModifiedBy>
  <cp:revision>9</cp:revision>
  <dcterms:created xsi:type="dcterms:W3CDTF">2013-10-03T17:13:00Z</dcterms:created>
  <dcterms:modified xsi:type="dcterms:W3CDTF">2013-10-30T18:03:00Z</dcterms:modified>
</cp:coreProperties>
</file>